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01" w:rsidRPr="00CB04FE" w:rsidRDefault="00274201" w:rsidP="00274201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680FDD08" wp14:editId="439F6448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979805" cy="1000125"/>
            <wp:effectExtent l="0" t="0" r="0" b="9525"/>
            <wp:wrapSquare wrapText="bothSides"/>
            <wp:docPr id="16" name="Imagen 16" descr="ESCUDO U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ESCUDO U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Universidad M</w:t>
      </w:r>
      <w:r w:rsidRPr="00CB04FE">
        <w:rPr>
          <w:rFonts w:ascii="Times New Roman" w:hAnsi="Times New Roman" w:cs="Times New Roman"/>
          <w:b/>
        </w:rPr>
        <w:t>ariano Gálvez de Guatemala</w:t>
      </w:r>
    </w:p>
    <w:p w:rsidR="00274201" w:rsidRPr="00CB04FE" w:rsidRDefault="00274201" w:rsidP="00274201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Facultad de Humanidades</w:t>
      </w:r>
    </w:p>
    <w:p w:rsidR="00274201" w:rsidRPr="00CB04FE" w:rsidRDefault="00274201" w:rsidP="00274201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Carrera: PE Virtual</w:t>
      </w:r>
    </w:p>
    <w:p w:rsidR="00274201" w:rsidRPr="00CB04FE" w:rsidRDefault="00274201" w:rsidP="00274201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Segundo Ciclo</w:t>
      </w:r>
    </w:p>
    <w:p w:rsidR="00274201" w:rsidRPr="00CB04FE" w:rsidRDefault="00274201" w:rsidP="00274201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CB04FE">
        <w:rPr>
          <w:rFonts w:ascii="Times New Roman" w:hAnsi="Times New Roman" w:cs="Times New Roman"/>
          <w:b/>
        </w:rPr>
        <w:t xml:space="preserve">Curso: </w:t>
      </w:r>
      <w:r>
        <w:rPr>
          <w:rFonts w:ascii="Times New Roman" w:hAnsi="Times New Roman" w:cs="Times New Roman"/>
          <w:b/>
        </w:rPr>
        <w:t>Tecnología Educativa</w:t>
      </w:r>
    </w:p>
    <w:p w:rsidR="00274201" w:rsidRPr="00CB04FE" w:rsidRDefault="00274201" w:rsidP="0027420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04FE">
        <w:rPr>
          <w:rFonts w:ascii="Times New Roman" w:hAnsi="Times New Roman" w:cs="Times New Roman"/>
          <w:b/>
          <w:bCs/>
          <w:sz w:val="22"/>
          <w:szCs w:val="22"/>
        </w:rPr>
        <w:t xml:space="preserve">Tutor: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M.A. </w:t>
      </w:r>
      <w:r w:rsidRPr="00CB04FE">
        <w:rPr>
          <w:rFonts w:ascii="Times New Roman" w:hAnsi="Times New Roman" w:cs="Times New Roman"/>
          <w:b/>
          <w:bCs/>
          <w:sz w:val="22"/>
          <w:szCs w:val="22"/>
        </w:rPr>
        <w:t xml:space="preserve"> Sender Mauricio Soto Vásquez</w:t>
      </w:r>
    </w:p>
    <w:p w:rsidR="008F29BC" w:rsidRDefault="003B232A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ab/>
      </w:r>
      <w:r>
        <w:rPr>
          <w:rFonts w:ascii="Arial" w:hAnsi="Arial" w:cs="Arial"/>
          <w:sz w:val="20"/>
          <w:szCs w:val="20"/>
          <w:lang w:val="es-GT"/>
        </w:rPr>
        <w:tab/>
        <w:t xml:space="preserve">   </w:t>
      </w: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Evolución de la Tecnología Educativa como Disciplina</w:t>
      </w: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C73293" w:rsidRDefault="00C73293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8F29BC" w:rsidRDefault="008F29BC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:rsidR="00274201" w:rsidRPr="00473167" w:rsidRDefault="003B232A" w:rsidP="00C73293">
      <w:pPr>
        <w:pStyle w:val="Sinespaciado"/>
        <w:spacing w:line="360" w:lineRule="auto"/>
        <w:ind w:left="2832" w:firstLine="708"/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Estudiante: Fernando Isaac Flores Pop</w:t>
      </w:r>
    </w:p>
    <w:p w:rsidR="00274201" w:rsidRPr="003B232A" w:rsidRDefault="003B232A" w:rsidP="00274201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ab/>
      </w:r>
      <w:r>
        <w:rPr>
          <w:rFonts w:ascii="Arial" w:hAnsi="Arial" w:cs="Arial"/>
          <w:sz w:val="20"/>
          <w:szCs w:val="20"/>
          <w:lang w:val="es-GT"/>
        </w:rPr>
        <w:tab/>
        <w:t xml:space="preserve">    </w:t>
      </w:r>
      <w:r w:rsidR="00C73293">
        <w:rPr>
          <w:rFonts w:ascii="Arial" w:hAnsi="Arial" w:cs="Arial"/>
          <w:sz w:val="20"/>
          <w:szCs w:val="20"/>
          <w:lang w:val="es-GT"/>
        </w:rPr>
        <w:tab/>
      </w:r>
      <w:r w:rsidR="00C73293">
        <w:rPr>
          <w:rFonts w:ascii="Arial" w:hAnsi="Arial" w:cs="Arial"/>
          <w:sz w:val="20"/>
          <w:szCs w:val="20"/>
          <w:lang w:val="es-GT"/>
        </w:rPr>
        <w:tab/>
      </w:r>
      <w:r w:rsidR="00C73293">
        <w:rPr>
          <w:rFonts w:ascii="Arial" w:hAnsi="Arial" w:cs="Arial"/>
          <w:sz w:val="20"/>
          <w:szCs w:val="20"/>
          <w:lang w:val="es-GT"/>
        </w:rPr>
        <w:tab/>
      </w:r>
      <w:r>
        <w:rPr>
          <w:rFonts w:ascii="Arial" w:hAnsi="Arial" w:cs="Arial"/>
          <w:sz w:val="20"/>
          <w:szCs w:val="20"/>
          <w:lang w:val="es-GT"/>
        </w:rPr>
        <w:t xml:space="preserve">Carné </w:t>
      </w:r>
      <w:r w:rsidR="005416C0">
        <w:rPr>
          <w:rFonts w:ascii="Arial" w:hAnsi="Arial" w:cs="Arial"/>
          <w:sz w:val="20"/>
          <w:szCs w:val="20"/>
          <w:lang w:val="es-GT"/>
        </w:rPr>
        <w:t>707213-14174</w:t>
      </w:r>
    </w:p>
    <w:p w:rsidR="00274201" w:rsidRPr="00473167" w:rsidRDefault="003B232A" w:rsidP="002742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74201" w:rsidRDefault="00274201" w:rsidP="00274201">
      <w:pPr>
        <w:pStyle w:val="Sinespaciad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74201" w:rsidRDefault="00274201" w:rsidP="00274201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p w:rsidR="008F29BC" w:rsidRDefault="008F29BC" w:rsidP="002742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29BC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>
            <wp:extent cx="5612130" cy="7260693"/>
            <wp:effectExtent l="0" t="0" r="7620" b="0"/>
            <wp:docPr id="1" name="Imagen 1" descr="C:\Users\50242\Downloads\Proyecto-sin-t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0242\Downloads\Proyecto-sin-ttul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93" w:rsidRDefault="00C73293" w:rsidP="00274201">
      <w:pPr>
        <w:spacing w:after="0" w:line="24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</w:p>
    <w:p w:rsidR="00C73293" w:rsidRDefault="00C73293" w:rsidP="00274201">
      <w:pPr>
        <w:spacing w:after="0" w:line="24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</w:p>
    <w:p w:rsidR="00C73293" w:rsidRDefault="00C73293" w:rsidP="00274201">
      <w:pPr>
        <w:spacing w:after="0" w:line="24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</w:p>
    <w:p w:rsidR="00274201" w:rsidRDefault="00274201" w:rsidP="00274201">
      <w:pPr>
        <w:spacing w:after="0" w:line="24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dobe Fangsong Std R" w:hAnsi="Arial" w:cs="Arial"/>
          <w:b/>
          <w:sz w:val="24"/>
          <w:szCs w:val="24"/>
        </w:rPr>
        <w:lastRenderedPageBreak/>
        <w:t>Rubrica de Evaluación</w:t>
      </w:r>
    </w:p>
    <w:p w:rsidR="00274201" w:rsidRDefault="00274201" w:rsidP="00274201">
      <w:pPr>
        <w:spacing w:after="0" w:line="24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  <w:r>
        <w:rPr>
          <w:rFonts w:ascii="Arial" w:eastAsia="Adobe Fangsong Std R" w:hAnsi="Arial" w:cs="Arial"/>
          <w:b/>
          <w:sz w:val="24"/>
          <w:szCs w:val="24"/>
        </w:rPr>
        <w:t xml:space="preserve">Actividad </w:t>
      </w:r>
      <w:r w:rsidRPr="00336B5C">
        <w:rPr>
          <w:rFonts w:ascii="Arial" w:eastAsia="Adobe Fangsong Std R" w:hAnsi="Arial" w:cs="Arial"/>
          <w:b/>
          <w:sz w:val="24"/>
          <w:szCs w:val="24"/>
        </w:rPr>
        <w:t>Línea del Tiempo</w:t>
      </w:r>
    </w:p>
    <w:p w:rsidR="00274201" w:rsidRDefault="00274201" w:rsidP="00274201">
      <w:pPr>
        <w:pStyle w:val="Sinespaciado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274201" w:rsidRPr="00473167" w:rsidRDefault="00274201" w:rsidP="00274201">
      <w:pPr>
        <w:pStyle w:val="Sinespaciad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73167">
        <w:rPr>
          <w:rFonts w:ascii="Arial" w:hAnsi="Arial" w:cs="Arial"/>
          <w:b/>
          <w:sz w:val="20"/>
          <w:szCs w:val="20"/>
        </w:rPr>
        <w:t>COMPETENCIA:</w:t>
      </w:r>
    </w:p>
    <w:p w:rsidR="00274201" w:rsidRDefault="00274201" w:rsidP="00274201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Distingue las diferentes etapas de la evolución de la Tecnología Educativa como disciplina.</w:t>
      </w:r>
    </w:p>
    <w:p w:rsidR="00274201" w:rsidRDefault="00274201" w:rsidP="00274201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74201" w:rsidRPr="00473167" w:rsidRDefault="00274201" w:rsidP="00274201">
      <w:pPr>
        <w:pStyle w:val="Sinespaciad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73167">
        <w:rPr>
          <w:rFonts w:ascii="Arial" w:hAnsi="Arial" w:cs="Arial"/>
          <w:b/>
          <w:sz w:val="20"/>
          <w:szCs w:val="20"/>
        </w:rPr>
        <w:t>INDICADOR DE LOGRO:</w:t>
      </w:r>
    </w:p>
    <w:p w:rsidR="00274201" w:rsidRDefault="00274201" w:rsidP="00274201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 las diferentes etapas de la evolución de la tecnología educativa.</w:t>
      </w:r>
    </w:p>
    <w:p w:rsidR="00274201" w:rsidRDefault="00274201" w:rsidP="00274201">
      <w:pPr>
        <w:spacing w:after="0" w:line="360" w:lineRule="auto"/>
        <w:rPr>
          <w:rFonts w:ascii="Arial" w:eastAsia="Adobe Fangsong Std R" w:hAnsi="Arial" w:cs="Arial"/>
          <w:sz w:val="18"/>
          <w:szCs w:val="18"/>
        </w:rPr>
      </w:pPr>
    </w:p>
    <w:tbl>
      <w:tblPr>
        <w:tblStyle w:val="Tabladecuadrcula5oscura-nfasis1"/>
        <w:tblW w:w="0" w:type="auto"/>
        <w:tblLook w:val="04A0" w:firstRow="1" w:lastRow="0" w:firstColumn="1" w:lastColumn="0" w:noHBand="0" w:noVBand="1"/>
      </w:tblPr>
      <w:tblGrid>
        <w:gridCol w:w="1729"/>
        <w:gridCol w:w="1716"/>
        <w:gridCol w:w="1717"/>
        <w:gridCol w:w="1597"/>
        <w:gridCol w:w="2069"/>
      </w:tblGrid>
      <w:tr w:rsidR="00274201" w:rsidRPr="00336B5C" w:rsidTr="00D50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274201" w:rsidRPr="00336B5C" w:rsidRDefault="00274201" w:rsidP="00D508ED">
            <w:pPr>
              <w:jc w:val="center"/>
              <w:rPr>
                <w:rFonts w:ascii="Arial" w:eastAsia="Adobe Fangsong Std R" w:hAnsi="Arial" w:cs="Arial"/>
                <w:b w:val="0"/>
                <w:color w:val="auto"/>
                <w:sz w:val="18"/>
                <w:szCs w:val="18"/>
              </w:rPr>
            </w:pPr>
            <w:r w:rsidRPr="00336B5C">
              <w:rPr>
                <w:rFonts w:ascii="Arial" w:eastAsia="Adobe Fangsong Std R" w:hAnsi="Arial" w:cs="Arial"/>
                <w:b w:val="0"/>
                <w:sz w:val="18"/>
                <w:szCs w:val="18"/>
              </w:rPr>
              <w:t>Categoría</w:t>
            </w:r>
          </w:p>
        </w:tc>
        <w:tc>
          <w:tcPr>
            <w:tcW w:w="1757" w:type="dxa"/>
          </w:tcPr>
          <w:p w:rsidR="00274201" w:rsidRPr="00336B5C" w:rsidRDefault="00274201" w:rsidP="00D50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sz w:val="18"/>
                <w:szCs w:val="18"/>
              </w:rPr>
            </w:pPr>
            <w:r w:rsidRPr="00336B5C">
              <w:rPr>
                <w:rFonts w:ascii="Arial" w:eastAsia="Adobe Fangsong Std R" w:hAnsi="Arial" w:cs="Arial"/>
                <w:b w:val="0"/>
                <w:sz w:val="18"/>
                <w:szCs w:val="18"/>
              </w:rPr>
              <w:t>4. Excelente</w:t>
            </w:r>
          </w:p>
          <w:p w:rsidR="00274201" w:rsidRPr="00336B5C" w:rsidRDefault="00274201" w:rsidP="00D50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color w:val="auto"/>
                <w:sz w:val="18"/>
                <w:szCs w:val="18"/>
              </w:rPr>
            </w:pPr>
            <w:r w:rsidRPr="00336B5C">
              <w:rPr>
                <w:rFonts w:ascii="Arial" w:eastAsia="Adobe Fangsong Std R" w:hAnsi="Arial" w:cs="Arial"/>
                <w:b w:val="0"/>
                <w:sz w:val="18"/>
                <w:szCs w:val="18"/>
              </w:rPr>
              <w:t>(5 pts)</w:t>
            </w:r>
          </w:p>
        </w:tc>
        <w:tc>
          <w:tcPr>
            <w:tcW w:w="1758" w:type="dxa"/>
          </w:tcPr>
          <w:p w:rsidR="00274201" w:rsidRDefault="00274201" w:rsidP="00D50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3. Muy Bueno</w:t>
            </w:r>
          </w:p>
          <w:p w:rsidR="00274201" w:rsidRPr="00336B5C" w:rsidRDefault="00274201" w:rsidP="00D50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(3 – 4 pts)</w:t>
            </w:r>
          </w:p>
        </w:tc>
        <w:tc>
          <w:tcPr>
            <w:tcW w:w="1626" w:type="dxa"/>
          </w:tcPr>
          <w:p w:rsidR="00274201" w:rsidRDefault="00274201" w:rsidP="00D50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2. Bueno</w:t>
            </w:r>
          </w:p>
          <w:p w:rsidR="00274201" w:rsidRPr="00336B5C" w:rsidRDefault="00274201" w:rsidP="00274201">
            <w:pPr>
              <w:pStyle w:val="Prrafodelista"/>
              <w:numPr>
                <w:ilvl w:val="0"/>
                <w:numId w:val="3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 w:rsidRPr="00336B5C">
              <w:rPr>
                <w:rFonts w:ascii="Arial" w:eastAsia="Adobe Fangsong Std R" w:hAnsi="Arial" w:cs="Arial"/>
                <w:sz w:val="18"/>
                <w:szCs w:val="18"/>
              </w:rPr>
              <w:t>pts)</w:t>
            </w:r>
          </w:p>
        </w:tc>
        <w:tc>
          <w:tcPr>
            <w:tcW w:w="2154" w:type="dxa"/>
          </w:tcPr>
          <w:p w:rsidR="00274201" w:rsidRDefault="00274201" w:rsidP="00D50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1.</w:t>
            </w:r>
            <w:r w:rsidRPr="00336B5C">
              <w:rPr>
                <w:rFonts w:ascii="Arial" w:eastAsia="Adobe Fangsong Std R" w:hAnsi="Arial" w:cs="Arial"/>
                <w:sz w:val="18"/>
                <w:szCs w:val="18"/>
              </w:rPr>
              <w:t>Necesita Mejorar</w:t>
            </w:r>
          </w:p>
          <w:p w:rsidR="00274201" w:rsidRPr="00336B5C" w:rsidRDefault="00274201" w:rsidP="00D50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(1 pto)</w:t>
            </w:r>
          </w:p>
        </w:tc>
      </w:tr>
      <w:tr w:rsidR="00274201" w:rsidRPr="00336B5C" w:rsidTr="00D50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274201" w:rsidRPr="00336B5C" w:rsidRDefault="00274201" w:rsidP="00D508ED">
            <w:pPr>
              <w:rPr>
                <w:rFonts w:ascii="Arial" w:eastAsia="Adobe Fangsong Std R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Conocimiento</w:t>
            </w:r>
          </w:p>
        </w:tc>
        <w:tc>
          <w:tcPr>
            <w:tcW w:w="1757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El estudiante puede describir precisamente 75% de los eventos en la línea de tiempo sin referirse a esta y puede rápidamente determinar cuál de dos eventos ocurrió primero</w:t>
            </w:r>
          </w:p>
        </w:tc>
        <w:tc>
          <w:tcPr>
            <w:tcW w:w="1758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El Estudiante puede describir precisamente 50% de los eventos en la línea de tiempo sin referirse a ésta y puede rápidamente determinar cuál de dos eventos ocurrió primero.</w:t>
            </w:r>
          </w:p>
        </w:tc>
        <w:tc>
          <w:tcPr>
            <w:tcW w:w="1626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El estudiante puede describir cualquier evento en la línea de tiempo si se le permite referirse a ésta y puede determinar cuál de dos eventos ocurrió primero</w:t>
            </w:r>
          </w:p>
        </w:tc>
        <w:tc>
          <w:tcPr>
            <w:tcW w:w="2154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El estudiante no puede usar la línea de tiempo eficazmente para describir o comparar eventos.</w:t>
            </w:r>
          </w:p>
        </w:tc>
      </w:tr>
      <w:tr w:rsidR="00274201" w:rsidRPr="00336B5C" w:rsidTr="00D50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274201" w:rsidRPr="00336B5C" w:rsidRDefault="00274201" w:rsidP="00D508ED">
            <w:pPr>
              <w:rPr>
                <w:rFonts w:ascii="Arial" w:eastAsia="Adobe Fangsong Std R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Contenido</w:t>
            </w:r>
          </w:p>
        </w:tc>
        <w:tc>
          <w:tcPr>
            <w:tcW w:w="1757" w:type="dxa"/>
          </w:tcPr>
          <w:p w:rsidR="00274201" w:rsidRPr="00336B5C" w:rsidRDefault="00274201" w:rsidP="00D50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Los hechos son precisos para todos los eventos.</w:t>
            </w:r>
          </w:p>
        </w:tc>
        <w:tc>
          <w:tcPr>
            <w:tcW w:w="1758" w:type="dxa"/>
          </w:tcPr>
          <w:p w:rsidR="00274201" w:rsidRPr="00336B5C" w:rsidRDefault="00274201" w:rsidP="00D50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Los hechos son precisos para casi todos los eventos reportados.</w:t>
            </w:r>
          </w:p>
        </w:tc>
        <w:tc>
          <w:tcPr>
            <w:tcW w:w="1626" w:type="dxa"/>
          </w:tcPr>
          <w:p w:rsidR="00274201" w:rsidRPr="00336B5C" w:rsidRDefault="00274201" w:rsidP="00D50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Los hechos son precisos para la mayoría de los eventos reportados.</w:t>
            </w:r>
          </w:p>
        </w:tc>
        <w:tc>
          <w:tcPr>
            <w:tcW w:w="2154" w:type="dxa"/>
          </w:tcPr>
          <w:p w:rsidR="00274201" w:rsidRPr="00336B5C" w:rsidRDefault="00274201" w:rsidP="00D50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Con frecuencia los hechos son incorrectos para los eventos reportados.</w:t>
            </w:r>
          </w:p>
        </w:tc>
      </w:tr>
      <w:tr w:rsidR="00274201" w:rsidRPr="00336B5C" w:rsidTr="00D50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274201" w:rsidRPr="00336B5C" w:rsidRDefault="00274201" w:rsidP="00D508ED">
            <w:pPr>
              <w:rPr>
                <w:rFonts w:ascii="Arial" w:eastAsia="Adobe Fangsong Std R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Recursos</w:t>
            </w:r>
          </w:p>
        </w:tc>
        <w:tc>
          <w:tcPr>
            <w:tcW w:w="1757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línea de tiempo contiene por lo menos de 8  a 10 eventos relacionados al tema que se esta estudiando.</w:t>
            </w:r>
          </w:p>
        </w:tc>
        <w:tc>
          <w:tcPr>
            <w:tcW w:w="1758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línea de tiempo contiene por lo menos 6 a 7 eventos relacionados al tema que está estudiando.</w:t>
            </w:r>
          </w:p>
        </w:tc>
        <w:tc>
          <w:tcPr>
            <w:tcW w:w="1626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línea de tiempo contiene por lo menos 5 eventos relacionados al tema que está siendo estudiado.</w:t>
            </w:r>
          </w:p>
        </w:tc>
        <w:tc>
          <w:tcPr>
            <w:tcW w:w="2154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línea de tiempo contiene menos de 5 eventos.</w:t>
            </w:r>
          </w:p>
        </w:tc>
      </w:tr>
      <w:tr w:rsidR="00274201" w:rsidRPr="00336B5C" w:rsidTr="00D50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274201" w:rsidRPr="00336B5C" w:rsidRDefault="00274201" w:rsidP="00D508ED">
            <w:pPr>
              <w:rPr>
                <w:rFonts w:ascii="Arial" w:eastAsia="Adobe Fangsong Std R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Gráficas</w:t>
            </w:r>
          </w:p>
        </w:tc>
        <w:tc>
          <w:tcPr>
            <w:tcW w:w="1757" w:type="dxa"/>
          </w:tcPr>
          <w:p w:rsidR="00274201" w:rsidRPr="00336B5C" w:rsidRDefault="00274201" w:rsidP="00D50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Todas las gráficas son efectivas y balanceadas con el uso del texto.</w:t>
            </w:r>
          </w:p>
        </w:tc>
        <w:tc>
          <w:tcPr>
            <w:tcW w:w="1758" w:type="dxa"/>
          </w:tcPr>
          <w:p w:rsidR="00274201" w:rsidRPr="00336B5C" w:rsidRDefault="00274201" w:rsidP="00D50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Todas las gráficas son efectivas, pero aparece haber muy pocas o muchas.</w:t>
            </w:r>
          </w:p>
        </w:tc>
        <w:tc>
          <w:tcPr>
            <w:tcW w:w="1626" w:type="dxa"/>
          </w:tcPr>
          <w:p w:rsidR="00274201" w:rsidRPr="00336B5C" w:rsidRDefault="00274201" w:rsidP="00D50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Algunas gráficas son efectivas y su uso es balanceado con el uso del texto.</w:t>
            </w:r>
          </w:p>
        </w:tc>
        <w:tc>
          <w:tcPr>
            <w:tcW w:w="2154" w:type="dxa"/>
          </w:tcPr>
          <w:p w:rsidR="00274201" w:rsidRPr="00336B5C" w:rsidRDefault="00274201" w:rsidP="00D508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Varias gráficas no son efectivas.</w:t>
            </w:r>
          </w:p>
        </w:tc>
      </w:tr>
      <w:tr w:rsidR="00274201" w:rsidRPr="00336B5C" w:rsidTr="00D50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</w:tcPr>
          <w:p w:rsidR="00274201" w:rsidRDefault="00274201" w:rsidP="00D508ED">
            <w:pPr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Legibilidad</w:t>
            </w:r>
          </w:p>
        </w:tc>
        <w:tc>
          <w:tcPr>
            <w:tcW w:w="1757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apariencia total de la línea de tiempo es agradable y fácil de leer.</w:t>
            </w:r>
          </w:p>
        </w:tc>
        <w:tc>
          <w:tcPr>
            <w:tcW w:w="1758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apariencia total de la línea de tiempo es algo agradable y fácil de leer.</w:t>
            </w:r>
          </w:p>
        </w:tc>
        <w:tc>
          <w:tcPr>
            <w:tcW w:w="1626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línea de tiempo es relativamente legible.</w:t>
            </w:r>
          </w:p>
        </w:tc>
        <w:tc>
          <w:tcPr>
            <w:tcW w:w="2154" w:type="dxa"/>
          </w:tcPr>
          <w:p w:rsidR="00274201" w:rsidRPr="00336B5C" w:rsidRDefault="00274201" w:rsidP="00D508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línea de tiempo es difícil de leer.</w:t>
            </w:r>
          </w:p>
        </w:tc>
      </w:tr>
    </w:tbl>
    <w:p w:rsidR="00274201" w:rsidRDefault="00274201" w:rsidP="002742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7CCC" w:rsidRDefault="00F37CCC"/>
    <w:sectPr w:rsidR="00F37C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08BD"/>
    <w:multiLevelType w:val="hybridMultilevel"/>
    <w:tmpl w:val="465CBAC4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6B61A4"/>
    <w:multiLevelType w:val="hybridMultilevel"/>
    <w:tmpl w:val="8B663F9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35274B"/>
    <w:multiLevelType w:val="hybridMultilevel"/>
    <w:tmpl w:val="39B8ABE4"/>
    <w:lvl w:ilvl="0" w:tplc="BC9400C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01"/>
    <w:rsid w:val="001D73F5"/>
    <w:rsid w:val="00274201"/>
    <w:rsid w:val="00313A9D"/>
    <w:rsid w:val="003B232A"/>
    <w:rsid w:val="003C10E6"/>
    <w:rsid w:val="00423427"/>
    <w:rsid w:val="005416C0"/>
    <w:rsid w:val="007108FE"/>
    <w:rsid w:val="007467D9"/>
    <w:rsid w:val="008F29BC"/>
    <w:rsid w:val="00946A31"/>
    <w:rsid w:val="00C73293"/>
    <w:rsid w:val="00D84C65"/>
    <w:rsid w:val="00F27C9E"/>
    <w:rsid w:val="00F3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85B57"/>
  <w15:chartTrackingRefBased/>
  <w15:docId w15:val="{A32DF5B2-A11D-49F0-A728-8279AA76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2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2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4201"/>
    <w:rPr>
      <w:color w:val="0563C1" w:themeColor="hyperlink"/>
      <w:u w:val="single"/>
    </w:rPr>
  </w:style>
  <w:style w:type="paragraph" w:customStyle="1" w:styleId="Default">
    <w:name w:val="Default"/>
    <w:rsid w:val="002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274201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link w:val="Sinespaciado"/>
    <w:uiPriority w:val="1"/>
    <w:rsid w:val="00274201"/>
    <w:rPr>
      <w:lang w:val="es-ES"/>
    </w:rPr>
  </w:style>
  <w:style w:type="table" w:styleId="Tabladecuadrcula5oscura-nfasis1">
    <w:name w:val="Grid Table 5 Dark Accent 1"/>
    <w:basedOn w:val="Tablanormal"/>
    <w:uiPriority w:val="50"/>
    <w:rsid w:val="002742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 Soto</dc:creator>
  <cp:keywords/>
  <dc:description/>
  <cp:lastModifiedBy>50242060067</cp:lastModifiedBy>
  <cp:revision>13</cp:revision>
  <dcterms:created xsi:type="dcterms:W3CDTF">2020-02-07T16:58:00Z</dcterms:created>
  <dcterms:modified xsi:type="dcterms:W3CDTF">2020-04-22T01:45:00Z</dcterms:modified>
</cp:coreProperties>
</file>